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4E" w:rsidRDefault="00C07CFD" w:rsidP="00F8494E">
      <w:pPr>
        <w:spacing w:after="0" w:line="240" w:lineRule="auto"/>
        <w:jc w:val="both"/>
        <w:outlineLvl w:val="1"/>
        <w:rPr>
          <w:rFonts w:eastAsia="Times New Roman" w:cstheme="minorHAnsi"/>
          <w:color w:val="055160"/>
          <w:sz w:val="36"/>
          <w:szCs w:val="36"/>
          <w:lang w:eastAsia="sk-SK"/>
        </w:rPr>
      </w:pPr>
      <w:r>
        <w:rPr>
          <w:rFonts w:eastAsia="Times New Roman" w:cstheme="minorHAnsi"/>
          <w:color w:val="055160"/>
          <w:sz w:val="36"/>
          <w:szCs w:val="36"/>
          <w:lang w:eastAsia="sk-SK"/>
        </w:rPr>
        <w:t>sk-mallinna.com</w:t>
      </w:r>
    </w:p>
    <w:p w:rsidR="00F8494E" w:rsidRPr="00F8494E" w:rsidRDefault="00F8494E" w:rsidP="00F8494E">
      <w:pPr>
        <w:spacing w:after="0" w:line="240" w:lineRule="auto"/>
        <w:jc w:val="both"/>
        <w:outlineLvl w:val="1"/>
        <w:rPr>
          <w:rFonts w:eastAsia="Times New Roman" w:cstheme="minorHAnsi"/>
          <w:color w:val="055160"/>
          <w:sz w:val="36"/>
          <w:szCs w:val="36"/>
          <w:lang w:eastAsia="sk-SK"/>
        </w:rPr>
      </w:pPr>
    </w:p>
    <w:p w:rsidR="00F8494E" w:rsidRDefault="00F8494E" w:rsidP="00F8494E">
      <w:pPr>
        <w:spacing w:after="0" w:line="240" w:lineRule="auto"/>
        <w:jc w:val="both"/>
        <w:outlineLvl w:val="1"/>
        <w:rPr>
          <w:rFonts w:cstheme="minorHAnsi"/>
        </w:rPr>
      </w:pPr>
      <w:r w:rsidRPr="00F8494E">
        <w:rPr>
          <w:rFonts w:eastAsia="Times New Roman" w:cstheme="minorHAnsi"/>
          <w:color w:val="000000"/>
          <w:sz w:val="24"/>
          <w:szCs w:val="24"/>
          <w:lang w:eastAsia="sk-SK"/>
        </w:rPr>
        <w:t>S</w:t>
      </w:r>
      <w:r w:rsidR="007A1741" w:rsidRPr="00F8494E">
        <w:rPr>
          <w:rFonts w:eastAsia="Times New Roman" w:cstheme="minorHAnsi"/>
          <w:color w:val="000000"/>
          <w:sz w:val="24"/>
          <w:szCs w:val="24"/>
          <w:lang w:eastAsia="sk-SK"/>
        </w:rPr>
        <w:t xml:space="preserve">lovenská obchodná inšpekcia zaznamenala  zvýšený nárast podaní </w:t>
      </w:r>
      <w:r w:rsidR="00560A0F">
        <w:rPr>
          <w:rFonts w:eastAsia="Times New Roman" w:cstheme="minorHAnsi"/>
          <w:color w:val="000000"/>
          <w:sz w:val="24"/>
          <w:szCs w:val="24"/>
          <w:lang w:eastAsia="sk-SK"/>
        </w:rPr>
        <w:t>spotrebiteľov</w:t>
      </w:r>
      <w:r w:rsidR="00560A0F" w:rsidRPr="00F8494E">
        <w:rPr>
          <w:rFonts w:eastAsia="Times New Roman" w:cstheme="minorHAnsi"/>
          <w:color w:val="000000"/>
          <w:sz w:val="24"/>
          <w:szCs w:val="24"/>
          <w:lang w:eastAsia="sk-SK"/>
        </w:rPr>
        <w:t xml:space="preserve"> </w:t>
      </w:r>
      <w:r w:rsidR="00560A0F">
        <w:rPr>
          <w:rFonts w:eastAsia="Times New Roman" w:cstheme="minorHAnsi"/>
          <w:color w:val="000000"/>
          <w:sz w:val="24"/>
          <w:szCs w:val="24"/>
          <w:lang w:eastAsia="sk-SK"/>
        </w:rPr>
        <w:t xml:space="preserve"> </w:t>
      </w:r>
      <w:r w:rsidR="007A1741" w:rsidRPr="00F8494E">
        <w:rPr>
          <w:rFonts w:eastAsia="Times New Roman" w:cstheme="minorHAnsi"/>
          <w:color w:val="000000"/>
          <w:sz w:val="24"/>
          <w:szCs w:val="24"/>
          <w:lang w:eastAsia="sk-SK"/>
        </w:rPr>
        <w:t>smerujúcich proti internetov</w:t>
      </w:r>
      <w:r w:rsidR="00C07CFD">
        <w:rPr>
          <w:rFonts w:eastAsia="Times New Roman" w:cstheme="minorHAnsi"/>
          <w:color w:val="000000"/>
          <w:sz w:val="24"/>
          <w:szCs w:val="24"/>
          <w:lang w:eastAsia="sk-SK"/>
        </w:rPr>
        <w:t xml:space="preserve">ému </w:t>
      </w:r>
      <w:r w:rsidR="007A1741" w:rsidRPr="00F8494E">
        <w:rPr>
          <w:rFonts w:eastAsia="Times New Roman" w:cstheme="minorHAnsi"/>
          <w:color w:val="000000"/>
          <w:sz w:val="24"/>
          <w:szCs w:val="24"/>
          <w:lang w:eastAsia="sk-SK"/>
        </w:rPr>
        <w:t xml:space="preserve"> obchod</w:t>
      </w:r>
      <w:r w:rsidR="00C07CFD">
        <w:rPr>
          <w:rFonts w:eastAsia="Times New Roman" w:cstheme="minorHAnsi"/>
          <w:color w:val="000000"/>
          <w:sz w:val="24"/>
          <w:szCs w:val="24"/>
          <w:lang w:eastAsia="sk-SK"/>
        </w:rPr>
        <w:t>u</w:t>
      </w:r>
      <w:r w:rsidR="007A1741" w:rsidRPr="00F8494E">
        <w:rPr>
          <w:rFonts w:eastAsia="Times New Roman" w:cstheme="minorHAnsi"/>
          <w:color w:val="000000"/>
          <w:sz w:val="24"/>
          <w:szCs w:val="24"/>
          <w:lang w:eastAsia="sk-SK"/>
        </w:rPr>
        <w:t> </w:t>
      </w:r>
      <w:r>
        <w:rPr>
          <w:rFonts w:eastAsia="Times New Roman" w:cstheme="minorHAnsi"/>
          <w:color w:val="000000"/>
          <w:sz w:val="24"/>
          <w:szCs w:val="24"/>
          <w:lang w:eastAsia="sk-SK"/>
        </w:rPr>
        <w:t xml:space="preserve"> </w:t>
      </w:r>
      <w:hyperlink r:id="rId4" w:history="1">
        <w:r w:rsidR="00C07CFD" w:rsidRPr="00010ED4">
          <w:rPr>
            <w:rStyle w:val="Hypertextovprepojenie"/>
            <w:rFonts w:eastAsia="Times New Roman" w:cstheme="minorHAnsi"/>
            <w:sz w:val="24"/>
            <w:szCs w:val="24"/>
            <w:lang w:eastAsia="sk-SK"/>
          </w:rPr>
          <w:t>www.sk-mallinna.com</w:t>
        </w:r>
      </w:hyperlink>
      <w:r w:rsidR="00C07CFD">
        <w:rPr>
          <w:rFonts w:eastAsia="Times New Roman" w:cstheme="minorHAnsi"/>
          <w:sz w:val="24"/>
          <w:szCs w:val="24"/>
          <w:lang w:eastAsia="sk-SK"/>
        </w:rPr>
        <w:t xml:space="preserve">. </w:t>
      </w:r>
      <w:r w:rsidR="009333E5">
        <w:rPr>
          <w:rFonts w:eastAsia="Times New Roman" w:cstheme="minorHAnsi"/>
          <w:sz w:val="24"/>
          <w:szCs w:val="24"/>
          <w:lang w:eastAsia="sk-SK"/>
        </w:rPr>
        <w:t>Prostredníctvom o</w:t>
      </w:r>
      <w:r w:rsidR="009333E5">
        <w:rPr>
          <w:rFonts w:cstheme="minorHAnsi"/>
        </w:rPr>
        <w:t>bchodu</w:t>
      </w:r>
      <w:r>
        <w:rPr>
          <w:rFonts w:cstheme="minorHAnsi"/>
        </w:rPr>
        <w:t xml:space="preserve"> je </w:t>
      </w:r>
      <w:r w:rsidR="00651817" w:rsidRPr="00F8494E">
        <w:rPr>
          <w:rFonts w:cstheme="minorHAnsi"/>
        </w:rPr>
        <w:t>spotrebiteľom ponúkan</w:t>
      </w:r>
      <w:r w:rsidR="00A96A36">
        <w:rPr>
          <w:rFonts w:cstheme="minorHAnsi"/>
        </w:rPr>
        <w:t>ý</w:t>
      </w:r>
      <w:r w:rsidR="00EB13D8" w:rsidRPr="00F8494E">
        <w:rPr>
          <w:rFonts w:cstheme="minorHAnsi"/>
        </w:rPr>
        <w:t xml:space="preserve"> </w:t>
      </w:r>
      <w:r w:rsidR="00A96A36">
        <w:rPr>
          <w:rFonts w:cstheme="minorHAnsi"/>
        </w:rPr>
        <w:t>tovar</w:t>
      </w:r>
      <w:r>
        <w:rPr>
          <w:rFonts w:cstheme="minorHAnsi"/>
        </w:rPr>
        <w:t xml:space="preserve"> v mimoriadne výhodných cenách so zľavou až do výšky 70 %</w:t>
      </w:r>
      <w:r w:rsidR="009333E5">
        <w:rPr>
          <w:rFonts w:cstheme="minorHAnsi"/>
        </w:rPr>
        <w:t xml:space="preserve">, bezplatné doručenie tovaru, kvalitný zákaznícky servis, darček ku každej objednávke a pod. </w:t>
      </w:r>
    </w:p>
    <w:p w:rsidR="00D308C0" w:rsidRPr="00F8494E" w:rsidRDefault="00651817" w:rsidP="00F8494E">
      <w:pPr>
        <w:spacing w:after="0" w:line="240" w:lineRule="auto"/>
        <w:jc w:val="both"/>
        <w:outlineLvl w:val="1"/>
        <w:rPr>
          <w:rFonts w:cstheme="minorHAnsi"/>
        </w:rPr>
      </w:pPr>
      <w:r w:rsidRPr="00F8494E">
        <w:rPr>
          <w:rFonts w:cstheme="minorHAnsi"/>
        </w:rPr>
        <w:t xml:space="preserve"> </w:t>
      </w:r>
    </w:p>
    <w:p w:rsidR="00D308C0" w:rsidRPr="00F8494E" w:rsidRDefault="00D308C0" w:rsidP="00F8494E">
      <w:pPr>
        <w:jc w:val="both"/>
        <w:rPr>
          <w:rFonts w:cstheme="minorHAnsi"/>
        </w:rPr>
      </w:pPr>
      <w:r w:rsidRPr="00F8494E">
        <w:rPr>
          <w:rFonts w:cstheme="minorHAnsi"/>
        </w:rPr>
        <w:t>Po preverení si dovolíme uviesť, že n</w:t>
      </w:r>
      <w:r w:rsidR="009F2525" w:rsidRPr="00F8494E">
        <w:rPr>
          <w:rFonts w:cstheme="minorHAnsi"/>
        </w:rPr>
        <w:t>a uveden</w:t>
      </w:r>
      <w:r w:rsidR="009333E5">
        <w:rPr>
          <w:rFonts w:cstheme="minorHAnsi"/>
        </w:rPr>
        <w:t>ej</w:t>
      </w:r>
      <w:r w:rsidR="009F2525" w:rsidRPr="00F8494E">
        <w:rPr>
          <w:rFonts w:cstheme="minorHAnsi"/>
        </w:rPr>
        <w:t xml:space="preserve"> internetov</w:t>
      </w:r>
      <w:r w:rsidR="009333E5">
        <w:rPr>
          <w:rFonts w:cstheme="minorHAnsi"/>
        </w:rPr>
        <w:t>ej</w:t>
      </w:r>
      <w:r w:rsidR="00F8494E">
        <w:rPr>
          <w:rFonts w:cstheme="minorHAnsi"/>
        </w:rPr>
        <w:t xml:space="preserve"> </w:t>
      </w:r>
      <w:r w:rsidR="009F2525" w:rsidRPr="00F8494E">
        <w:rPr>
          <w:rFonts w:cstheme="minorHAnsi"/>
        </w:rPr>
        <w:t xml:space="preserve"> stránk</w:t>
      </w:r>
      <w:r w:rsidR="009333E5">
        <w:rPr>
          <w:rFonts w:cstheme="minorHAnsi"/>
        </w:rPr>
        <w:t>e</w:t>
      </w:r>
      <w:r w:rsidR="00F8494E">
        <w:rPr>
          <w:rFonts w:cstheme="minorHAnsi"/>
        </w:rPr>
        <w:t xml:space="preserve"> </w:t>
      </w:r>
      <w:r w:rsidR="009F2525" w:rsidRPr="00F8494E">
        <w:rPr>
          <w:rFonts w:cstheme="minorHAnsi"/>
        </w:rPr>
        <w:t xml:space="preserve"> nie s</w:t>
      </w:r>
      <w:r w:rsidR="009333E5">
        <w:rPr>
          <w:rFonts w:cstheme="minorHAnsi"/>
        </w:rPr>
        <w:t xml:space="preserve">ú </w:t>
      </w:r>
      <w:r w:rsidR="009F2525" w:rsidRPr="00F8494E">
        <w:rPr>
          <w:rFonts w:cstheme="minorHAnsi"/>
        </w:rPr>
        <w:t xml:space="preserve">uvedené </w:t>
      </w:r>
      <w:r w:rsidR="00F8494E">
        <w:rPr>
          <w:rFonts w:cstheme="minorHAnsi"/>
        </w:rPr>
        <w:t xml:space="preserve"> dostatočné </w:t>
      </w:r>
      <w:r w:rsidR="009F2525" w:rsidRPr="00F8494E">
        <w:rPr>
          <w:rFonts w:cstheme="minorHAnsi"/>
        </w:rPr>
        <w:t xml:space="preserve"> informácie, na základe ktorých je možné identifikovať obchodníka, jeho obchodné meno, </w:t>
      </w:r>
      <w:r w:rsidR="00F8494E">
        <w:rPr>
          <w:rFonts w:cstheme="minorHAnsi"/>
        </w:rPr>
        <w:t>sídlo alebo miesto podnikania,</w:t>
      </w:r>
      <w:r w:rsidR="00A93CAE" w:rsidRPr="00F8494E">
        <w:rPr>
          <w:rFonts w:cstheme="minorHAnsi"/>
        </w:rPr>
        <w:t xml:space="preserve"> ktoré je obchodník povinný v zmysle platnej legislatívy jasne a zrozumiteľne oznámiť spotrebiteľovi. </w:t>
      </w:r>
      <w:r w:rsidR="009333E5">
        <w:rPr>
          <w:rFonts w:cstheme="minorHAnsi"/>
        </w:rPr>
        <w:t xml:space="preserve">K dispozícii nie sú ani dostatočné informácie ohľadom práva spotrebiteľa na odstúpenie od zmluvy a vrátenie tovaru a tiež </w:t>
      </w:r>
      <w:r w:rsidR="00A05C9A">
        <w:rPr>
          <w:rFonts w:cstheme="minorHAnsi"/>
        </w:rPr>
        <w:t>uplatnenie zodpovednosti za vady tovaru.</w:t>
      </w:r>
    </w:p>
    <w:p w:rsidR="00421317" w:rsidRDefault="00421317" w:rsidP="00F8494E">
      <w:pPr>
        <w:jc w:val="both"/>
      </w:pPr>
      <w:r>
        <w:t>Na základe verejne dostupných informácií registrátora domény predmetná doména bola registrovaná v Kanade.</w:t>
      </w:r>
    </w:p>
    <w:p w:rsidR="00287A35" w:rsidRPr="00F8494E" w:rsidRDefault="00D308C0" w:rsidP="00F8494E">
      <w:pPr>
        <w:jc w:val="both"/>
        <w:rPr>
          <w:rFonts w:cstheme="minorHAnsi"/>
        </w:rPr>
      </w:pPr>
      <w:r w:rsidRPr="00F8494E">
        <w:rPr>
          <w:rFonts w:cstheme="minorHAnsi"/>
        </w:rPr>
        <w:t>Podľa informácií uvedených v podaniach spotrebiteľov p</w:t>
      </w:r>
      <w:r w:rsidR="00A93CAE" w:rsidRPr="00F8494E">
        <w:rPr>
          <w:rFonts w:cstheme="minorHAnsi"/>
        </w:rPr>
        <w:t>o objednaní tovaru</w:t>
      </w:r>
      <w:r w:rsidR="00F8494E">
        <w:rPr>
          <w:rFonts w:cstheme="minorHAnsi"/>
        </w:rPr>
        <w:t xml:space="preserve"> a uhradení kúpnej ceny, </w:t>
      </w:r>
      <w:r w:rsidR="00A93CAE" w:rsidRPr="00F8494E">
        <w:rPr>
          <w:rFonts w:cstheme="minorHAnsi"/>
        </w:rPr>
        <w:t xml:space="preserve"> tovar </w:t>
      </w:r>
      <w:r w:rsidR="00F8494E">
        <w:rPr>
          <w:rFonts w:cstheme="minorHAnsi"/>
        </w:rPr>
        <w:t>nie je dodaný</w:t>
      </w:r>
      <w:r w:rsidR="004D6056">
        <w:rPr>
          <w:rFonts w:cstheme="minorHAnsi"/>
        </w:rPr>
        <w:t xml:space="preserve"> a následne</w:t>
      </w:r>
      <w:r w:rsidR="00F8494E">
        <w:rPr>
          <w:rFonts w:cstheme="minorHAnsi"/>
        </w:rPr>
        <w:t xml:space="preserve"> </w:t>
      </w:r>
      <w:r w:rsidR="004D6056">
        <w:rPr>
          <w:rFonts w:cstheme="minorHAnsi"/>
        </w:rPr>
        <w:t>obchodník nereaguje na telefonický ani e</w:t>
      </w:r>
      <w:r w:rsidR="00B80320">
        <w:rPr>
          <w:rFonts w:cstheme="minorHAnsi"/>
        </w:rPr>
        <w:t>-</w:t>
      </w:r>
      <w:bookmarkStart w:id="0" w:name="_GoBack"/>
      <w:bookmarkEnd w:id="0"/>
      <w:r w:rsidR="004D6056">
        <w:rPr>
          <w:rFonts w:cstheme="minorHAnsi"/>
        </w:rPr>
        <w:t>mailový kontakt.</w:t>
      </w:r>
    </w:p>
    <w:p w:rsidR="00651817" w:rsidRPr="00F8494E" w:rsidRDefault="00651817" w:rsidP="00F8494E">
      <w:pPr>
        <w:jc w:val="both"/>
        <w:rPr>
          <w:rFonts w:cstheme="minorHAnsi"/>
        </w:rPr>
      </w:pPr>
      <w:r w:rsidRPr="00F8494E">
        <w:rPr>
          <w:rFonts w:cstheme="minorHAnsi"/>
        </w:rPr>
        <w:t xml:space="preserve">V nadväznosti na uvedené </w:t>
      </w:r>
      <w:r w:rsidR="00590CC1" w:rsidRPr="00F8494E">
        <w:rPr>
          <w:rFonts w:cstheme="minorHAnsi"/>
        </w:rPr>
        <w:t xml:space="preserve">a </w:t>
      </w:r>
      <w:r w:rsidR="00253529" w:rsidRPr="00F8494E">
        <w:rPr>
          <w:rFonts w:cstheme="minorHAnsi"/>
        </w:rPr>
        <w:t xml:space="preserve"> s poukazom na to, že Slovenská obchodná inšpekcia nemá v kompetencii vymáhať </w:t>
      </w:r>
      <w:r w:rsidR="00590CC1" w:rsidRPr="00F8494E">
        <w:rPr>
          <w:rFonts w:cstheme="minorHAnsi"/>
        </w:rPr>
        <w:t xml:space="preserve">nároky </w:t>
      </w:r>
      <w:r w:rsidR="00253529" w:rsidRPr="00F8494E">
        <w:rPr>
          <w:rFonts w:cstheme="minorHAnsi"/>
        </w:rPr>
        <w:t>v prospech spotrebiteľa</w:t>
      </w:r>
      <w:r w:rsidR="00590CC1" w:rsidRPr="00F8494E">
        <w:rPr>
          <w:rFonts w:cstheme="minorHAnsi"/>
        </w:rPr>
        <w:t xml:space="preserve">, </w:t>
      </w:r>
      <w:r w:rsidR="00C07CFD">
        <w:rPr>
          <w:rFonts w:cstheme="minorHAnsi"/>
        </w:rPr>
        <w:t xml:space="preserve">dôrazne </w:t>
      </w:r>
      <w:r w:rsidR="00253529" w:rsidRPr="00F8494E">
        <w:rPr>
          <w:rFonts w:cstheme="minorHAnsi"/>
        </w:rPr>
        <w:t>odporúčame spotrebiteľom dôkladne zvážiť všetky spotrebiteľské rozhodnutia, týkajúce sa zakúpenia produktov prostredníctvom vyššie uveden</w:t>
      </w:r>
      <w:r w:rsidR="00C07CFD">
        <w:rPr>
          <w:rFonts w:cstheme="minorHAnsi"/>
        </w:rPr>
        <w:t>ej</w:t>
      </w:r>
      <w:r w:rsidR="00253529" w:rsidRPr="00F8494E">
        <w:rPr>
          <w:rFonts w:cstheme="minorHAnsi"/>
        </w:rPr>
        <w:t xml:space="preserve"> </w:t>
      </w:r>
      <w:r w:rsidR="00590CC1" w:rsidRPr="00F8494E">
        <w:rPr>
          <w:rFonts w:cstheme="minorHAnsi"/>
        </w:rPr>
        <w:t>internetov</w:t>
      </w:r>
      <w:r w:rsidR="00C07CFD">
        <w:rPr>
          <w:rFonts w:cstheme="minorHAnsi"/>
        </w:rPr>
        <w:t>ej</w:t>
      </w:r>
      <w:r w:rsidR="00590CC1" w:rsidRPr="00F8494E">
        <w:rPr>
          <w:rFonts w:cstheme="minorHAnsi"/>
        </w:rPr>
        <w:t xml:space="preserve"> </w:t>
      </w:r>
      <w:r w:rsidR="00253529" w:rsidRPr="00F8494E">
        <w:rPr>
          <w:rFonts w:cstheme="minorHAnsi"/>
        </w:rPr>
        <w:t xml:space="preserve"> stránk</w:t>
      </w:r>
      <w:r w:rsidR="00C07CFD">
        <w:rPr>
          <w:rFonts w:cstheme="minorHAnsi"/>
        </w:rPr>
        <w:t>y</w:t>
      </w:r>
      <w:r w:rsidR="00253529" w:rsidRPr="00F8494E">
        <w:rPr>
          <w:rFonts w:cstheme="minorHAnsi"/>
        </w:rPr>
        <w:t>.</w:t>
      </w:r>
      <w:r w:rsidRPr="00F8494E">
        <w:rPr>
          <w:rFonts w:cstheme="minorHAnsi"/>
        </w:rPr>
        <w:t xml:space="preserve"> </w:t>
      </w:r>
    </w:p>
    <w:p w:rsidR="00651817" w:rsidRDefault="00651817" w:rsidP="00651817">
      <w:pPr>
        <w:jc w:val="both"/>
      </w:pPr>
    </w:p>
    <w:p w:rsidR="00651817" w:rsidRDefault="00651817" w:rsidP="00651817">
      <w:pPr>
        <w:jc w:val="both"/>
      </w:pPr>
    </w:p>
    <w:sectPr w:rsidR="00651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817"/>
    <w:rsid w:val="000710EB"/>
    <w:rsid w:val="00253529"/>
    <w:rsid w:val="00287A35"/>
    <w:rsid w:val="002F46B1"/>
    <w:rsid w:val="00421317"/>
    <w:rsid w:val="004D6056"/>
    <w:rsid w:val="00560A0F"/>
    <w:rsid w:val="0056298C"/>
    <w:rsid w:val="00590CC1"/>
    <w:rsid w:val="00651817"/>
    <w:rsid w:val="007A1741"/>
    <w:rsid w:val="007D09DD"/>
    <w:rsid w:val="008E6054"/>
    <w:rsid w:val="0092599D"/>
    <w:rsid w:val="009333E5"/>
    <w:rsid w:val="009F2525"/>
    <w:rsid w:val="00A05C9A"/>
    <w:rsid w:val="00A2063D"/>
    <w:rsid w:val="00A93CAE"/>
    <w:rsid w:val="00A96A36"/>
    <w:rsid w:val="00B80320"/>
    <w:rsid w:val="00C07CFD"/>
    <w:rsid w:val="00D308C0"/>
    <w:rsid w:val="00EB13D8"/>
    <w:rsid w:val="00F8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2C5D8"/>
  <w15:chartTrackingRefBased/>
  <w15:docId w15:val="{1F7941A8-B42F-4686-AC04-01088002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6518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651817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F849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25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-mallinna.com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Šenkárová Judita</dc:creator>
  <cp:keywords/>
  <dc:description/>
  <cp:lastModifiedBy>Šenkárová Judita</cp:lastModifiedBy>
  <cp:revision>6</cp:revision>
  <dcterms:created xsi:type="dcterms:W3CDTF">2025-09-29T09:23:00Z</dcterms:created>
  <dcterms:modified xsi:type="dcterms:W3CDTF">2025-09-30T08:57:00Z</dcterms:modified>
</cp:coreProperties>
</file>